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EE9A6" w14:textId="0901C266" w:rsidR="00E30CED" w:rsidRPr="000C158C" w:rsidRDefault="0064355D" w:rsidP="000C158C">
      <w:pPr>
        <w:pStyle w:val="Titolo"/>
        <w:jc w:val="center"/>
        <w:rPr>
          <w:sz w:val="44"/>
          <w:szCs w:val="44"/>
        </w:rPr>
      </w:pPr>
      <w:r w:rsidRPr="00970488">
        <w:rPr>
          <w:sz w:val="44"/>
          <w:szCs w:val="44"/>
        </w:rPr>
        <w:t>Bonus</w:t>
      </w:r>
      <w:r w:rsidR="002B19EB" w:rsidRPr="00970488">
        <w:rPr>
          <w:sz w:val="44"/>
          <w:szCs w:val="44"/>
        </w:rPr>
        <w:t xml:space="preserve"> </w:t>
      </w:r>
      <w:r w:rsidRPr="00970488">
        <w:rPr>
          <w:sz w:val="44"/>
          <w:szCs w:val="44"/>
        </w:rPr>
        <w:t>für berufstätige Mütter</w:t>
      </w:r>
    </w:p>
    <w:p w14:paraId="0AB1CB02" w14:textId="77777777" w:rsidR="0064355D" w:rsidRPr="0064355D" w:rsidRDefault="0064355D" w:rsidP="00970488">
      <w:pPr>
        <w:jc w:val="both"/>
        <w:rPr>
          <w:b/>
          <w:bCs/>
        </w:rPr>
      </w:pPr>
    </w:p>
    <w:p w14:paraId="31814057" w14:textId="62975468" w:rsidR="0064355D" w:rsidRPr="002B19EB" w:rsidRDefault="00E30CED" w:rsidP="00970488">
      <w:pPr>
        <w:jc w:val="both"/>
      </w:pPr>
      <w:r>
        <w:t xml:space="preserve">Die Anträge für den </w:t>
      </w:r>
      <w:r w:rsidR="0064355D" w:rsidRPr="002B19EB">
        <w:t>Beitrag</w:t>
      </w:r>
      <w:r w:rsidR="002B19EB" w:rsidRPr="002B19EB">
        <w:t xml:space="preserve"> „Bonus Mamme“</w:t>
      </w:r>
      <w:r w:rsidR="0064355D" w:rsidRPr="002B19EB">
        <w:t xml:space="preserve"> für </w:t>
      </w:r>
      <w:r w:rsidR="002B19EB" w:rsidRPr="002B19EB">
        <w:t>lohnabhängig</w:t>
      </w:r>
      <w:r w:rsidR="00FC065A">
        <w:t>,</w:t>
      </w:r>
      <w:r>
        <w:t xml:space="preserve"> </w:t>
      </w:r>
      <w:r w:rsidR="002B19EB" w:rsidRPr="002B19EB">
        <w:t>selb</w:t>
      </w:r>
      <w:r>
        <w:t>st</w:t>
      </w:r>
      <w:r w:rsidR="002B19EB" w:rsidRPr="002B19EB">
        <w:t xml:space="preserve">ständig </w:t>
      </w:r>
      <w:r w:rsidR="00FC065A">
        <w:t xml:space="preserve">oder freiberuflich </w:t>
      </w:r>
      <w:r w:rsidR="002B19EB" w:rsidRPr="002B19EB">
        <w:t>tätige</w:t>
      </w:r>
      <w:r w:rsidR="0064355D" w:rsidRPr="002B19EB">
        <w:t xml:space="preserve"> Mütter</w:t>
      </w:r>
      <w:r w:rsidR="002B19EB" w:rsidRPr="002B19EB">
        <w:t>, ausgenommen Hausangestellte</w:t>
      </w:r>
      <w:r>
        <w:t xml:space="preserve"> </w:t>
      </w:r>
      <w:r w:rsidR="0064355D" w:rsidRPr="002B19EB">
        <w:t>können gestellt werden.</w:t>
      </w:r>
      <w:r w:rsidR="002B19EB" w:rsidRPr="002B19EB">
        <w:t xml:space="preserve"> </w:t>
      </w:r>
      <w:r w:rsidR="00FC065A">
        <w:t>Wie bereits im letzten Jahr</w:t>
      </w:r>
      <w:r w:rsidR="0064355D" w:rsidRPr="002B19EB">
        <w:t>, erhalten Mütter, die im Jahr 202</w:t>
      </w:r>
      <w:r w:rsidR="00FC065A">
        <w:t>6</w:t>
      </w:r>
      <w:r w:rsidR="0064355D" w:rsidRPr="002B19EB">
        <w:t xml:space="preserve"> einer beruflichen Tätigkeit</w:t>
      </w:r>
      <w:r w:rsidR="002B19EB" w:rsidRPr="002B19EB">
        <w:t>,</w:t>
      </w:r>
      <w:r w:rsidR="0064355D" w:rsidRPr="002B19EB">
        <w:t xml:space="preserve"> </w:t>
      </w:r>
      <w:r w:rsidR="002B19EB" w:rsidRPr="002B19EB">
        <w:t xml:space="preserve">mit einem steuerpflichtigen Jahreseinkommen aus Arbeit von max. 40.000 €, </w:t>
      </w:r>
      <w:r w:rsidR="0064355D" w:rsidRPr="002B19EB">
        <w:t>nachgegangen sind, einen monatlichen Beitrag</w:t>
      </w:r>
      <w:r w:rsidR="00FC065A">
        <w:t>. Dieser Beitrag wurde auf 60€ pro Monat (max. 720€ für 2026) erhöht und wird für die Monate ausbezahlt, in de</w:t>
      </w:r>
      <w:r w:rsidR="00624859">
        <w:t>nen</w:t>
      </w:r>
      <w:r w:rsidR="00FC065A">
        <w:t xml:space="preserve"> die Voraussetzungen bestanden haben.</w:t>
      </w:r>
      <w:r>
        <w:t xml:space="preserve"> Der Bonus</w:t>
      </w:r>
      <w:r w:rsidR="0064355D" w:rsidRPr="002B19EB">
        <w:t xml:space="preserve"> ist steuer- und beitragsfrei und wird nicht für die Berechnung der Einkommens- und Vermögenserklärung ISEE berücksichtigt. </w:t>
      </w:r>
    </w:p>
    <w:p w14:paraId="7B0876C4" w14:textId="77777777" w:rsidR="0064355D" w:rsidRPr="002B19EB" w:rsidRDefault="0064355D" w:rsidP="00970488">
      <w:pPr>
        <w:jc w:val="both"/>
      </w:pPr>
    </w:p>
    <w:p w14:paraId="468E0F5D" w14:textId="12E7FB6A" w:rsidR="0064355D" w:rsidRPr="002B19EB" w:rsidRDefault="002B19EB" w:rsidP="00970488">
      <w:pPr>
        <w:jc w:val="both"/>
      </w:pPr>
      <w:r>
        <w:t xml:space="preserve">Weitere </w:t>
      </w:r>
      <w:r w:rsidR="0064355D" w:rsidRPr="002B19EB">
        <w:t>Voraussetzungen für den Erhalt der Leistung:</w:t>
      </w:r>
    </w:p>
    <w:p w14:paraId="65F0B0AF" w14:textId="1160B11E" w:rsidR="0064355D" w:rsidRPr="002B19EB" w:rsidRDefault="0064355D" w:rsidP="00970488">
      <w:pPr>
        <w:jc w:val="both"/>
      </w:pPr>
      <w:r w:rsidRPr="002B19EB">
        <w:rPr>
          <w:rFonts w:ascii="Segoe UI Emoji" w:hAnsi="Segoe UI Emoji" w:cs="Segoe UI Emoji"/>
        </w:rPr>
        <w:t>🔹</w:t>
      </w:r>
      <w:r w:rsidRPr="002B19EB">
        <w:t xml:space="preserve"> Mütter mit zwei Kindern:</w:t>
      </w:r>
      <w:r w:rsidR="00E30CED">
        <w:t xml:space="preserve"> </w:t>
      </w:r>
      <w:r w:rsidRPr="002B19EB">
        <w:t>Das jüngste Kind ist unter 10 Jahre alt</w:t>
      </w:r>
    </w:p>
    <w:p w14:paraId="579DD8ED" w14:textId="77777777" w:rsidR="002B19EB" w:rsidRDefault="002B19EB" w:rsidP="00970488">
      <w:pPr>
        <w:jc w:val="both"/>
        <w:rPr>
          <w:rFonts w:ascii="Segoe UI Emoji" w:hAnsi="Segoe UI Emoji" w:cs="Segoe UI Emoji"/>
        </w:rPr>
      </w:pPr>
    </w:p>
    <w:p w14:paraId="4F68729E" w14:textId="28AD09E0" w:rsidR="0064355D" w:rsidRPr="002B19EB" w:rsidRDefault="0064355D" w:rsidP="00970488">
      <w:pPr>
        <w:jc w:val="both"/>
      </w:pPr>
      <w:r w:rsidRPr="002B19EB">
        <w:rPr>
          <w:rFonts w:ascii="Segoe UI Emoji" w:hAnsi="Segoe UI Emoji" w:cs="Segoe UI Emoji"/>
        </w:rPr>
        <w:t>🔹</w:t>
      </w:r>
      <w:r w:rsidRPr="002B19EB">
        <w:t xml:space="preserve"> Mütter mit drei oder mehr Kindern:</w:t>
      </w:r>
      <w:r w:rsidR="00E30CED">
        <w:t xml:space="preserve"> </w:t>
      </w:r>
    </w:p>
    <w:p w14:paraId="7501F4FB" w14:textId="77777777" w:rsidR="0064355D" w:rsidRPr="002B19EB" w:rsidRDefault="0064355D" w:rsidP="00970488">
      <w:pPr>
        <w:numPr>
          <w:ilvl w:val="0"/>
          <w:numId w:val="2"/>
        </w:numPr>
        <w:jc w:val="both"/>
      </w:pPr>
      <w:r w:rsidRPr="002B19EB">
        <w:t>Das jüngste Kind ist unter 18 Jahre alt</w:t>
      </w:r>
    </w:p>
    <w:p w14:paraId="5AB8AD4D" w14:textId="16194517" w:rsidR="0064355D" w:rsidRPr="002B19EB" w:rsidRDefault="002B19EB" w:rsidP="00970488">
      <w:pPr>
        <w:numPr>
          <w:ilvl w:val="0"/>
          <w:numId w:val="2"/>
        </w:numPr>
        <w:jc w:val="both"/>
      </w:pPr>
      <w:r>
        <w:t xml:space="preserve"> </w:t>
      </w:r>
      <w:r w:rsidR="0064355D" w:rsidRPr="002B19EB">
        <w:t>Kein unbefristetes Arbeitsverhältnis, da hier bereits eine Reduzierung der Sozialabgaben über den Lohnstreifen erfolgt</w:t>
      </w:r>
    </w:p>
    <w:p w14:paraId="175A0BA7" w14:textId="77777777" w:rsidR="00E30CED" w:rsidRDefault="00E30CED" w:rsidP="00970488">
      <w:pPr>
        <w:jc w:val="both"/>
        <w:rPr>
          <w:highlight w:val="yellow"/>
        </w:rPr>
      </w:pPr>
    </w:p>
    <w:p w14:paraId="74EE9A94" w14:textId="7B6C36ED" w:rsidR="0064355D" w:rsidRDefault="00D80D03" w:rsidP="00970488">
      <w:pPr>
        <w:jc w:val="both"/>
      </w:pPr>
      <w:r w:rsidRPr="00970488">
        <w:rPr>
          <w:u w:val="single"/>
        </w:rPr>
        <w:t>Der Antrag muss innerhalb 31.12.2026 gestellt werden</w:t>
      </w:r>
      <w:r w:rsidRPr="00947649">
        <w:t>. Sollte der Anspruch nur für den Monat Dezember bestehen, kann der Antrag auch noch innerhalb 31.01.2027 eingereicht werden. Der Betrag wird in einer einzigen Rate im Dezember ausbezahlt. Wurde der Antrag bis dahin noch nicht vom NISF/INPS bearbeitet, erfolgt die Auszahlung nach Bearbeitung des Antrags ab Januar 2027.</w:t>
      </w:r>
      <w:r>
        <w:t xml:space="preserve"> </w:t>
      </w:r>
    </w:p>
    <w:p w14:paraId="46FA9231" w14:textId="77777777" w:rsidR="00D80D03" w:rsidRDefault="00D80D03" w:rsidP="00970488">
      <w:pPr>
        <w:jc w:val="both"/>
      </w:pPr>
    </w:p>
    <w:p w14:paraId="78500CBF" w14:textId="05561DC5" w:rsidR="00F26089" w:rsidRDefault="0064355D" w:rsidP="00970488">
      <w:pPr>
        <w:jc w:val="both"/>
      </w:pPr>
      <w:r>
        <w:t xml:space="preserve">Das SBB-Patronat ENAPA </w:t>
      </w:r>
      <w:r w:rsidR="002B19EB">
        <w:t>wird die Betroffenen lt. interne</w:t>
      </w:r>
      <w:r w:rsidR="00624859">
        <w:t>m</w:t>
      </w:r>
      <w:r w:rsidR="002B19EB">
        <w:t xml:space="preserve"> Archiv kontaktieren</w:t>
      </w:r>
      <w:r w:rsidR="00624859">
        <w:t xml:space="preserve"> und</w:t>
      </w:r>
      <w:r w:rsidR="00E30CED">
        <w:t xml:space="preserve"> </w:t>
      </w:r>
      <w:r>
        <w:t xml:space="preserve">steht für </w:t>
      </w:r>
      <w:r w:rsidR="002B19EB">
        <w:t xml:space="preserve">Fragen und </w:t>
      </w:r>
      <w:r>
        <w:t>die Abwicklung des Antrags zur Verfügung.</w:t>
      </w:r>
    </w:p>
    <w:p w14:paraId="52143F4A" w14:textId="77777777" w:rsidR="0009792D" w:rsidRDefault="0009792D" w:rsidP="00970488">
      <w:pPr>
        <w:jc w:val="both"/>
      </w:pPr>
    </w:p>
    <w:p w14:paraId="77E48F90" w14:textId="77777777" w:rsidR="00970488" w:rsidRPr="00970488" w:rsidRDefault="00970488" w:rsidP="00970488">
      <w:pPr>
        <w:pStyle w:val="Titolo"/>
        <w:jc w:val="center"/>
        <w:rPr>
          <w:sz w:val="44"/>
          <w:szCs w:val="44"/>
        </w:rPr>
      </w:pPr>
      <w:r w:rsidRPr="00970488">
        <w:rPr>
          <w:sz w:val="44"/>
          <w:szCs w:val="44"/>
        </w:rPr>
        <w:t xml:space="preserve">Bonus per le </w:t>
      </w:r>
      <w:proofErr w:type="spellStart"/>
      <w:r w:rsidRPr="00970488">
        <w:rPr>
          <w:sz w:val="44"/>
          <w:szCs w:val="44"/>
        </w:rPr>
        <w:t>madri</w:t>
      </w:r>
      <w:proofErr w:type="spellEnd"/>
      <w:r w:rsidRPr="00970488">
        <w:rPr>
          <w:sz w:val="44"/>
          <w:szCs w:val="44"/>
        </w:rPr>
        <w:t xml:space="preserve"> </w:t>
      </w:r>
      <w:proofErr w:type="spellStart"/>
      <w:r w:rsidRPr="00970488">
        <w:rPr>
          <w:sz w:val="44"/>
          <w:szCs w:val="44"/>
        </w:rPr>
        <w:t>lavoratrici</w:t>
      </w:r>
      <w:proofErr w:type="spellEnd"/>
    </w:p>
    <w:p w14:paraId="16648F29" w14:textId="77777777" w:rsidR="00970488" w:rsidRPr="00970488" w:rsidRDefault="00970488" w:rsidP="00970488">
      <w:pPr>
        <w:jc w:val="both"/>
        <w:rPr>
          <w:lang w:val="it-IT"/>
        </w:rPr>
      </w:pPr>
    </w:p>
    <w:p w14:paraId="2AD4D783" w14:textId="5BE8A672" w:rsidR="00970488" w:rsidRPr="00970488" w:rsidRDefault="00970488" w:rsidP="00970488">
      <w:pPr>
        <w:jc w:val="center"/>
        <w:rPr>
          <w:lang w:val="it-IT"/>
        </w:rPr>
      </w:pPr>
      <w:r w:rsidRPr="00970488">
        <w:rPr>
          <w:lang w:val="it-IT"/>
        </w:rPr>
        <w:t>Anche quest'anno è previsto un contributo</w:t>
      </w:r>
    </w:p>
    <w:p w14:paraId="425C783C" w14:textId="77777777" w:rsidR="00970488" w:rsidRPr="00970488" w:rsidRDefault="00970488" w:rsidP="00970488">
      <w:pPr>
        <w:jc w:val="both"/>
        <w:rPr>
          <w:lang w:val="it-IT"/>
        </w:rPr>
      </w:pPr>
    </w:p>
    <w:p w14:paraId="707D5FC0" w14:textId="77777777" w:rsidR="00970488" w:rsidRPr="00970488" w:rsidRDefault="00970488" w:rsidP="00970488">
      <w:pPr>
        <w:jc w:val="both"/>
        <w:rPr>
          <w:lang w:val="it-IT"/>
        </w:rPr>
      </w:pPr>
      <w:r w:rsidRPr="00970488">
        <w:rPr>
          <w:lang w:val="it-IT"/>
        </w:rPr>
        <w:t>È possibile presentare domanda per il contributo “Bonus Mamme” destinato alle madri lavoratrici dipendenti, autonome o libere professioniste, con esclusione delle collaboratrici domestiche. Come già avvenuto lo scorso anno, le madri che nel 2026 hanno svolto un'attività lavorativa e percepito un reddito annuo imponibile da lavoro non superiore a 40.000 euro riceveranno un contributo mensile.</w:t>
      </w:r>
    </w:p>
    <w:p w14:paraId="14CF2D4F" w14:textId="77777777" w:rsidR="00970488" w:rsidRPr="00970488" w:rsidRDefault="00970488" w:rsidP="00970488">
      <w:pPr>
        <w:jc w:val="both"/>
        <w:rPr>
          <w:lang w:val="it-IT"/>
        </w:rPr>
      </w:pPr>
    </w:p>
    <w:p w14:paraId="6B09DA2E" w14:textId="77777777" w:rsidR="00970488" w:rsidRPr="00970488" w:rsidRDefault="00970488" w:rsidP="00970488">
      <w:pPr>
        <w:jc w:val="both"/>
        <w:rPr>
          <w:lang w:val="it-IT"/>
        </w:rPr>
      </w:pPr>
      <w:r w:rsidRPr="00970488">
        <w:rPr>
          <w:lang w:val="it-IT"/>
        </w:rPr>
        <w:t>L'importo del contributo è stato aumentato a 60 euro al mese (massimo 720 euro per il 2026) e verrà corrisposto per i mesi in cui risultano soddisfatti i requisiti previsti. Il bonus è esente da imposte e contributi e non viene considerato ai fini del calcolo dell'ISEE.</w:t>
      </w:r>
    </w:p>
    <w:p w14:paraId="74041689" w14:textId="77777777" w:rsidR="00970488" w:rsidRPr="00970488" w:rsidRDefault="00970488" w:rsidP="00970488">
      <w:pPr>
        <w:jc w:val="both"/>
        <w:rPr>
          <w:lang w:val="it-IT"/>
        </w:rPr>
      </w:pPr>
    </w:p>
    <w:p w14:paraId="5BE1817A" w14:textId="77777777" w:rsidR="00970488" w:rsidRPr="00970488" w:rsidRDefault="00970488" w:rsidP="00970488">
      <w:pPr>
        <w:jc w:val="both"/>
        <w:rPr>
          <w:lang w:val="it-IT"/>
        </w:rPr>
      </w:pPr>
      <w:r w:rsidRPr="00970488">
        <w:rPr>
          <w:lang w:val="it-IT"/>
        </w:rPr>
        <w:t>Ulteriori requisiti per ottenere la prestazione</w:t>
      </w:r>
    </w:p>
    <w:p w14:paraId="7530FAF6" w14:textId="77777777" w:rsidR="00970488" w:rsidRPr="00970488" w:rsidRDefault="00970488" w:rsidP="00970488">
      <w:pPr>
        <w:jc w:val="both"/>
        <w:rPr>
          <w:lang w:val="it-IT"/>
        </w:rPr>
      </w:pPr>
    </w:p>
    <w:p w14:paraId="7318A0CE" w14:textId="77777777" w:rsidR="00970488" w:rsidRPr="00970488" w:rsidRDefault="00970488" w:rsidP="0009792D">
      <w:pPr>
        <w:spacing w:line="240" w:lineRule="auto"/>
        <w:jc w:val="both"/>
        <w:rPr>
          <w:lang w:val="it-IT"/>
        </w:rPr>
      </w:pPr>
      <w:r>
        <w:rPr>
          <w:rFonts w:ascii="Segoe UI Emoji" w:hAnsi="Segoe UI Emoji" w:cs="Segoe UI Emoji"/>
        </w:rPr>
        <w:t>🔹</w:t>
      </w:r>
      <w:r w:rsidRPr="00970488">
        <w:rPr>
          <w:lang w:val="it-IT"/>
        </w:rPr>
        <w:t xml:space="preserve"> Madri con due figli:</w:t>
      </w:r>
    </w:p>
    <w:p w14:paraId="12DDFF57" w14:textId="77777777" w:rsidR="00970488" w:rsidRPr="00970488" w:rsidRDefault="00970488" w:rsidP="0009792D">
      <w:pPr>
        <w:spacing w:line="240" w:lineRule="auto"/>
        <w:jc w:val="both"/>
        <w:rPr>
          <w:lang w:val="it-IT"/>
        </w:rPr>
      </w:pPr>
    </w:p>
    <w:p w14:paraId="699973DC" w14:textId="77777777" w:rsidR="00970488" w:rsidRPr="00970488" w:rsidRDefault="00970488" w:rsidP="0009792D">
      <w:pPr>
        <w:pStyle w:val="Paragrafoelenco"/>
        <w:numPr>
          <w:ilvl w:val="0"/>
          <w:numId w:val="4"/>
        </w:numPr>
        <w:spacing w:line="240" w:lineRule="auto"/>
        <w:jc w:val="both"/>
        <w:rPr>
          <w:lang w:val="it-IT"/>
        </w:rPr>
      </w:pPr>
      <w:r w:rsidRPr="00970488">
        <w:rPr>
          <w:lang w:val="it-IT"/>
        </w:rPr>
        <w:t xml:space="preserve">il figlio più piccolo deve avere meno di </w:t>
      </w:r>
      <w:proofErr w:type="gramStart"/>
      <w:r w:rsidRPr="00970488">
        <w:rPr>
          <w:lang w:val="it-IT"/>
        </w:rPr>
        <w:t>10</w:t>
      </w:r>
      <w:proofErr w:type="gramEnd"/>
      <w:r w:rsidRPr="00970488">
        <w:rPr>
          <w:lang w:val="it-IT"/>
        </w:rPr>
        <w:t xml:space="preserve"> anni.</w:t>
      </w:r>
    </w:p>
    <w:p w14:paraId="3EFEB529" w14:textId="77777777" w:rsidR="00970488" w:rsidRPr="00970488" w:rsidRDefault="00970488" w:rsidP="0009792D">
      <w:pPr>
        <w:spacing w:line="240" w:lineRule="auto"/>
        <w:jc w:val="both"/>
        <w:rPr>
          <w:lang w:val="it-IT"/>
        </w:rPr>
      </w:pPr>
    </w:p>
    <w:p w14:paraId="4C78B17F" w14:textId="77777777" w:rsidR="00970488" w:rsidRPr="00970488" w:rsidRDefault="00970488" w:rsidP="0009792D">
      <w:pPr>
        <w:spacing w:line="240" w:lineRule="auto"/>
        <w:jc w:val="both"/>
        <w:rPr>
          <w:lang w:val="it-IT"/>
        </w:rPr>
      </w:pPr>
      <w:r>
        <w:rPr>
          <w:rFonts w:ascii="Segoe UI Emoji" w:hAnsi="Segoe UI Emoji" w:cs="Segoe UI Emoji"/>
        </w:rPr>
        <w:t>🔹</w:t>
      </w:r>
      <w:r w:rsidRPr="00970488">
        <w:rPr>
          <w:lang w:val="it-IT"/>
        </w:rPr>
        <w:t xml:space="preserve"> Madri con tre o più figli:</w:t>
      </w:r>
    </w:p>
    <w:p w14:paraId="4D3E398A" w14:textId="77777777" w:rsidR="00970488" w:rsidRPr="00970488" w:rsidRDefault="00970488" w:rsidP="00970488">
      <w:pPr>
        <w:jc w:val="both"/>
        <w:rPr>
          <w:lang w:val="it-IT"/>
        </w:rPr>
      </w:pPr>
    </w:p>
    <w:p w14:paraId="67324C41" w14:textId="77777777" w:rsidR="00970488" w:rsidRPr="00970488" w:rsidRDefault="00970488" w:rsidP="00970488">
      <w:pPr>
        <w:pStyle w:val="Paragrafoelenco"/>
        <w:numPr>
          <w:ilvl w:val="0"/>
          <w:numId w:val="4"/>
        </w:numPr>
        <w:jc w:val="both"/>
        <w:rPr>
          <w:lang w:val="it-IT"/>
        </w:rPr>
      </w:pPr>
      <w:r w:rsidRPr="00970488">
        <w:rPr>
          <w:lang w:val="it-IT"/>
        </w:rPr>
        <w:lastRenderedPageBreak/>
        <w:t>il figlio più piccolo deve avere meno di 18 anni;</w:t>
      </w:r>
    </w:p>
    <w:p w14:paraId="0FA453C0" w14:textId="77777777" w:rsidR="00970488" w:rsidRPr="00970488" w:rsidRDefault="00970488" w:rsidP="00970488">
      <w:pPr>
        <w:pStyle w:val="Paragrafoelenco"/>
        <w:numPr>
          <w:ilvl w:val="0"/>
          <w:numId w:val="4"/>
        </w:numPr>
        <w:jc w:val="both"/>
        <w:rPr>
          <w:lang w:val="it-IT"/>
        </w:rPr>
      </w:pPr>
      <w:r w:rsidRPr="00970488">
        <w:rPr>
          <w:lang w:val="it-IT"/>
        </w:rPr>
        <w:t>non deve sussistere un rapporto di lavoro a tempo indeterminato, poiché in tale caso è già prevista una riduzione dei contributi previdenziali direttamente in busta paga.</w:t>
      </w:r>
    </w:p>
    <w:p w14:paraId="2E2DA313" w14:textId="77777777" w:rsidR="00970488" w:rsidRPr="00970488" w:rsidRDefault="00970488" w:rsidP="00970488">
      <w:pPr>
        <w:jc w:val="both"/>
        <w:rPr>
          <w:lang w:val="it-IT"/>
        </w:rPr>
      </w:pPr>
    </w:p>
    <w:p w14:paraId="27D5DDD4" w14:textId="77777777" w:rsidR="00970488" w:rsidRPr="00970488" w:rsidRDefault="00970488" w:rsidP="00970488">
      <w:pPr>
        <w:jc w:val="both"/>
        <w:rPr>
          <w:lang w:val="it-IT"/>
        </w:rPr>
      </w:pPr>
      <w:r w:rsidRPr="00970488">
        <w:rPr>
          <w:u w:val="single"/>
          <w:lang w:val="it-IT"/>
        </w:rPr>
        <w:t>La domanda deve essere presentata entro il 31.12.2026</w:t>
      </w:r>
      <w:r w:rsidRPr="00970488">
        <w:rPr>
          <w:lang w:val="it-IT"/>
        </w:rPr>
        <w:t>. Qualora il diritto sussista esclusivamente per il mese di dicembre, la domanda potrà essere presentata entro il 31.01.2027.</w:t>
      </w:r>
    </w:p>
    <w:p w14:paraId="52ABE442" w14:textId="77777777" w:rsidR="00970488" w:rsidRPr="00970488" w:rsidRDefault="00970488" w:rsidP="00970488">
      <w:pPr>
        <w:jc w:val="both"/>
        <w:rPr>
          <w:lang w:val="it-IT"/>
        </w:rPr>
      </w:pPr>
    </w:p>
    <w:p w14:paraId="27609471" w14:textId="77777777" w:rsidR="00970488" w:rsidRPr="00970488" w:rsidRDefault="00970488" w:rsidP="00970488">
      <w:pPr>
        <w:jc w:val="both"/>
        <w:rPr>
          <w:lang w:val="it-IT"/>
        </w:rPr>
      </w:pPr>
      <w:r w:rsidRPr="00970488">
        <w:rPr>
          <w:lang w:val="it-IT"/>
        </w:rPr>
        <w:t>L'importo sarà erogato in un'unica soluzione nel mese di dicembre. Se entro tale data la domanda non fosse ancora stata elaborata dall'INPS, il pagamento verrà effettuato successivamente alla lavorazione della stessa, a partire da gennaio 2027.</w:t>
      </w:r>
    </w:p>
    <w:p w14:paraId="3F2B6C12" w14:textId="77777777" w:rsidR="00970488" w:rsidRPr="00970488" w:rsidRDefault="00970488" w:rsidP="00970488">
      <w:pPr>
        <w:jc w:val="both"/>
        <w:rPr>
          <w:lang w:val="it-IT"/>
        </w:rPr>
      </w:pPr>
    </w:p>
    <w:p w14:paraId="7FDDD124" w14:textId="77777777" w:rsidR="00970488" w:rsidRPr="00970488" w:rsidRDefault="00970488" w:rsidP="00970488">
      <w:pPr>
        <w:jc w:val="both"/>
        <w:rPr>
          <w:lang w:val="it-IT"/>
        </w:rPr>
      </w:pPr>
      <w:r w:rsidRPr="00970488">
        <w:rPr>
          <w:lang w:val="it-IT"/>
        </w:rPr>
        <w:t>Il Patronato ENAPA dell'Unione Agricoltori e Coltivatori Diretti (SBB) contatterà le interessate sulla base dei dati presenti nel proprio archivio interno e resta a disposizione per informazioni e per la gestione della domanda.</w:t>
      </w:r>
    </w:p>
    <w:p w14:paraId="7BAD53C7" w14:textId="77777777" w:rsidR="00970488" w:rsidRPr="00970488" w:rsidRDefault="00970488" w:rsidP="00970488">
      <w:pPr>
        <w:jc w:val="both"/>
        <w:rPr>
          <w:lang w:val="it-IT"/>
        </w:rPr>
      </w:pPr>
    </w:p>
    <w:sectPr w:rsidR="00970488" w:rsidRPr="00970488" w:rsidSect="0009792D">
      <w:pgSz w:w="11906" w:h="16838"/>
      <w:pgMar w:top="851"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72ACA"/>
    <w:multiLevelType w:val="multilevel"/>
    <w:tmpl w:val="A4C46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257A73"/>
    <w:multiLevelType w:val="multilevel"/>
    <w:tmpl w:val="D0DE5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E71EB0"/>
    <w:multiLevelType w:val="multilevel"/>
    <w:tmpl w:val="F0103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246152"/>
    <w:multiLevelType w:val="hybridMultilevel"/>
    <w:tmpl w:val="173CD5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16418682">
    <w:abstractNumId w:val="0"/>
  </w:num>
  <w:num w:numId="2" w16cid:durableId="470371537">
    <w:abstractNumId w:val="2"/>
  </w:num>
  <w:num w:numId="3" w16cid:durableId="1897544196">
    <w:abstractNumId w:val="1"/>
  </w:num>
  <w:num w:numId="4" w16cid:durableId="15924732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55D"/>
    <w:rsid w:val="0009792D"/>
    <w:rsid w:val="000A41C2"/>
    <w:rsid w:val="000C158C"/>
    <w:rsid w:val="0025771B"/>
    <w:rsid w:val="002B19EB"/>
    <w:rsid w:val="00534AD1"/>
    <w:rsid w:val="006024B8"/>
    <w:rsid w:val="00624859"/>
    <w:rsid w:val="0064355D"/>
    <w:rsid w:val="00932BF6"/>
    <w:rsid w:val="00947649"/>
    <w:rsid w:val="00970488"/>
    <w:rsid w:val="00BE3632"/>
    <w:rsid w:val="00C173FE"/>
    <w:rsid w:val="00D33EA8"/>
    <w:rsid w:val="00D80D03"/>
    <w:rsid w:val="00DE46E9"/>
    <w:rsid w:val="00E30CED"/>
    <w:rsid w:val="00F26089"/>
    <w:rsid w:val="00FC065A"/>
    <w:rsid w:val="00FE2F3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E1E1D"/>
  <w15:chartTrackingRefBased/>
  <w15:docId w15:val="{D0454A70-6F4F-41BF-901F-AF75C2B19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26089"/>
    <w:pPr>
      <w:spacing w:after="0" w:line="264" w:lineRule="auto"/>
    </w:pPr>
    <w:rPr>
      <w:rFonts w:ascii="Arial" w:hAnsi="Arial"/>
      <w:sz w:val="22"/>
    </w:rPr>
  </w:style>
  <w:style w:type="paragraph" w:styleId="Titolo1">
    <w:name w:val="heading 1"/>
    <w:basedOn w:val="Normale"/>
    <w:next w:val="Normale"/>
    <w:link w:val="Titolo1Carattere"/>
    <w:uiPriority w:val="9"/>
    <w:qFormat/>
    <w:rsid w:val="006435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435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4355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4355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4355D"/>
    <w:pPr>
      <w:keepNext/>
      <w:keepLines/>
      <w:spacing w:before="80" w:after="40"/>
      <w:outlineLvl w:val="4"/>
    </w:pPr>
    <w:rPr>
      <w:rFonts w:asciiTheme="minorHAnsi" w:eastAsiaTheme="majorEastAsia" w:hAnsiTheme="minorHAnsi" w:cstheme="majorBidi"/>
      <w:color w:val="0F4761" w:themeColor="accent1" w:themeShade="BF"/>
    </w:rPr>
  </w:style>
  <w:style w:type="paragraph" w:styleId="Titolo6">
    <w:name w:val="heading 6"/>
    <w:basedOn w:val="Normale"/>
    <w:next w:val="Normale"/>
    <w:link w:val="Titolo6Carattere"/>
    <w:uiPriority w:val="9"/>
    <w:semiHidden/>
    <w:unhideWhenUsed/>
    <w:qFormat/>
    <w:rsid w:val="0064355D"/>
    <w:pPr>
      <w:keepNext/>
      <w:keepLines/>
      <w:spacing w:before="4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64355D"/>
    <w:pPr>
      <w:keepNext/>
      <w:keepLines/>
      <w:spacing w:before="4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64355D"/>
    <w:pPr>
      <w:keepNext/>
      <w:keepLines/>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64355D"/>
    <w:pPr>
      <w:keepNext/>
      <w:keepLines/>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4355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4355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4355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4355D"/>
    <w:rPr>
      <w:rFonts w:eastAsiaTheme="majorEastAsia" w:cstheme="majorBidi"/>
      <w:i/>
      <w:iCs/>
      <w:color w:val="0F4761" w:themeColor="accent1" w:themeShade="BF"/>
      <w:sz w:val="22"/>
    </w:rPr>
  </w:style>
  <w:style w:type="character" w:customStyle="1" w:styleId="Titolo5Carattere">
    <w:name w:val="Titolo 5 Carattere"/>
    <w:basedOn w:val="Carpredefinitoparagrafo"/>
    <w:link w:val="Titolo5"/>
    <w:uiPriority w:val="9"/>
    <w:semiHidden/>
    <w:rsid w:val="0064355D"/>
    <w:rPr>
      <w:rFonts w:eastAsiaTheme="majorEastAsia" w:cstheme="majorBidi"/>
      <w:color w:val="0F4761" w:themeColor="accent1" w:themeShade="BF"/>
      <w:sz w:val="22"/>
    </w:rPr>
  </w:style>
  <w:style w:type="character" w:customStyle="1" w:styleId="Titolo6Carattere">
    <w:name w:val="Titolo 6 Carattere"/>
    <w:basedOn w:val="Carpredefinitoparagrafo"/>
    <w:link w:val="Titolo6"/>
    <w:uiPriority w:val="9"/>
    <w:semiHidden/>
    <w:rsid w:val="0064355D"/>
    <w:rPr>
      <w:rFonts w:eastAsiaTheme="majorEastAsia" w:cstheme="majorBidi"/>
      <w:i/>
      <w:iCs/>
      <w:color w:val="595959" w:themeColor="text1" w:themeTint="A6"/>
      <w:sz w:val="22"/>
    </w:rPr>
  </w:style>
  <w:style w:type="character" w:customStyle="1" w:styleId="Titolo7Carattere">
    <w:name w:val="Titolo 7 Carattere"/>
    <w:basedOn w:val="Carpredefinitoparagrafo"/>
    <w:link w:val="Titolo7"/>
    <w:uiPriority w:val="9"/>
    <w:semiHidden/>
    <w:rsid w:val="0064355D"/>
    <w:rPr>
      <w:rFonts w:eastAsiaTheme="majorEastAsia" w:cstheme="majorBidi"/>
      <w:color w:val="595959" w:themeColor="text1" w:themeTint="A6"/>
      <w:sz w:val="22"/>
    </w:rPr>
  </w:style>
  <w:style w:type="character" w:customStyle="1" w:styleId="Titolo8Carattere">
    <w:name w:val="Titolo 8 Carattere"/>
    <w:basedOn w:val="Carpredefinitoparagrafo"/>
    <w:link w:val="Titolo8"/>
    <w:uiPriority w:val="9"/>
    <w:semiHidden/>
    <w:rsid w:val="0064355D"/>
    <w:rPr>
      <w:rFonts w:eastAsiaTheme="majorEastAsia" w:cstheme="majorBidi"/>
      <w:i/>
      <w:iCs/>
      <w:color w:val="272727" w:themeColor="text1" w:themeTint="D8"/>
      <w:sz w:val="22"/>
    </w:rPr>
  </w:style>
  <w:style w:type="character" w:customStyle="1" w:styleId="Titolo9Carattere">
    <w:name w:val="Titolo 9 Carattere"/>
    <w:basedOn w:val="Carpredefinitoparagrafo"/>
    <w:link w:val="Titolo9"/>
    <w:uiPriority w:val="9"/>
    <w:semiHidden/>
    <w:rsid w:val="0064355D"/>
    <w:rPr>
      <w:rFonts w:eastAsiaTheme="majorEastAsia" w:cstheme="majorBidi"/>
      <w:color w:val="272727" w:themeColor="text1" w:themeTint="D8"/>
      <w:sz w:val="22"/>
    </w:rPr>
  </w:style>
  <w:style w:type="paragraph" w:styleId="Titolo">
    <w:name w:val="Title"/>
    <w:basedOn w:val="Normale"/>
    <w:next w:val="Normale"/>
    <w:link w:val="TitoloCarattere"/>
    <w:uiPriority w:val="10"/>
    <w:qFormat/>
    <w:rsid w:val="006435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4355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4355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4355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4355D"/>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64355D"/>
    <w:rPr>
      <w:rFonts w:ascii="Arial" w:hAnsi="Arial"/>
      <w:i/>
      <w:iCs/>
      <w:color w:val="404040" w:themeColor="text1" w:themeTint="BF"/>
      <w:sz w:val="22"/>
    </w:rPr>
  </w:style>
  <w:style w:type="paragraph" w:styleId="Paragrafoelenco">
    <w:name w:val="List Paragraph"/>
    <w:basedOn w:val="Normale"/>
    <w:uiPriority w:val="34"/>
    <w:qFormat/>
    <w:rsid w:val="0064355D"/>
    <w:pPr>
      <w:ind w:left="720"/>
      <w:contextualSpacing/>
    </w:pPr>
  </w:style>
  <w:style w:type="character" w:styleId="Enfasiintensa">
    <w:name w:val="Intense Emphasis"/>
    <w:basedOn w:val="Carpredefinitoparagrafo"/>
    <w:uiPriority w:val="21"/>
    <w:qFormat/>
    <w:rsid w:val="0064355D"/>
    <w:rPr>
      <w:i/>
      <w:iCs/>
      <w:color w:val="0F4761" w:themeColor="accent1" w:themeShade="BF"/>
    </w:rPr>
  </w:style>
  <w:style w:type="paragraph" w:styleId="Citazioneintensa">
    <w:name w:val="Intense Quote"/>
    <w:basedOn w:val="Normale"/>
    <w:next w:val="Normale"/>
    <w:link w:val="CitazioneintensaCarattere"/>
    <w:uiPriority w:val="30"/>
    <w:qFormat/>
    <w:rsid w:val="006435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4355D"/>
    <w:rPr>
      <w:rFonts w:ascii="Arial" w:hAnsi="Arial"/>
      <w:i/>
      <w:iCs/>
      <w:color w:val="0F4761" w:themeColor="accent1" w:themeShade="BF"/>
      <w:sz w:val="22"/>
    </w:rPr>
  </w:style>
  <w:style w:type="character" w:styleId="Riferimentointenso">
    <w:name w:val="Intense Reference"/>
    <w:basedOn w:val="Carpredefinitoparagrafo"/>
    <w:uiPriority w:val="32"/>
    <w:qFormat/>
    <w:rsid w:val="0064355D"/>
    <w:rPr>
      <w:b/>
      <w:bCs/>
      <w:smallCaps/>
      <w:color w:val="0F4761" w:themeColor="accent1" w:themeShade="BF"/>
      <w:spacing w:val="5"/>
    </w:rPr>
  </w:style>
  <w:style w:type="paragraph" w:styleId="Revisione">
    <w:name w:val="Revision"/>
    <w:hidden/>
    <w:uiPriority w:val="99"/>
    <w:semiHidden/>
    <w:rsid w:val="00FC065A"/>
    <w:pPr>
      <w:spacing w:after="0" w:line="240" w:lineRule="auto"/>
    </w:pPr>
    <w:rPr>
      <w:rFonts w:ascii="Arial" w:hAnsi="Arial"/>
      <w:sz w:val="22"/>
    </w:rPr>
  </w:style>
  <w:style w:type="character" w:styleId="Rimandocommento">
    <w:name w:val="annotation reference"/>
    <w:basedOn w:val="Carpredefinitoparagrafo"/>
    <w:uiPriority w:val="99"/>
    <w:semiHidden/>
    <w:unhideWhenUsed/>
    <w:rsid w:val="00FC065A"/>
    <w:rPr>
      <w:sz w:val="16"/>
      <w:szCs w:val="16"/>
    </w:rPr>
  </w:style>
  <w:style w:type="paragraph" w:styleId="Testocommento">
    <w:name w:val="annotation text"/>
    <w:basedOn w:val="Normale"/>
    <w:link w:val="TestocommentoCarattere"/>
    <w:uiPriority w:val="99"/>
    <w:unhideWhenUsed/>
    <w:rsid w:val="00FC065A"/>
    <w:pPr>
      <w:spacing w:line="240" w:lineRule="auto"/>
    </w:pPr>
    <w:rPr>
      <w:sz w:val="20"/>
      <w:szCs w:val="20"/>
    </w:rPr>
  </w:style>
  <w:style w:type="character" w:customStyle="1" w:styleId="TestocommentoCarattere">
    <w:name w:val="Testo commento Carattere"/>
    <w:basedOn w:val="Carpredefinitoparagrafo"/>
    <w:link w:val="Testocommento"/>
    <w:uiPriority w:val="99"/>
    <w:rsid w:val="00FC065A"/>
    <w:rPr>
      <w:rFonts w:ascii="Arial" w:hAnsi="Arial"/>
      <w:sz w:val="20"/>
      <w:szCs w:val="20"/>
    </w:rPr>
  </w:style>
  <w:style w:type="paragraph" w:styleId="Soggettocommento">
    <w:name w:val="annotation subject"/>
    <w:basedOn w:val="Testocommento"/>
    <w:next w:val="Testocommento"/>
    <w:link w:val="SoggettocommentoCarattere"/>
    <w:uiPriority w:val="99"/>
    <w:semiHidden/>
    <w:unhideWhenUsed/>
    <w:rsid w:val="00FC065A"/>
    <w:rPr>
      <w:b/>
      <w:bCs/>
    </w:rPr>
  </w:style>
  <w:style w:type="character" w:customStyle="1" w:styleId="SoggettocommentoCarattere">
    <w:name w:val="Soggetto commento Carattere"/>
    <w:basedOn w:val="TestocommentoCarattere"/>
    <w:link w:val="Soggettocommento"/>
    <w:uiPriority w:val="99"/>
    <w:semiHidden/>
    <w:rsid w:val="00FC065A"/>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493</Words>
  <Characters>2812</Characters>
  <Application>Microsoft Office Word</Application>
  <DocSecurity>0</DocSecurity>
  <Lines>23</Lines>
  <Paragraphs>6</Paragraphs>
  <ScaleCrop>false</ScaleCrop>
  <HeadingPairs>
    <vt:vector size="4" baseType="variant">
      <vt:variant>
        <vt:lpstr>Titolo</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Egger Johanna</dc:creator>
  <cp:keywords/>
  <dc:description/>
  <cp:lastModifiedBy>Patrizia Marinello</cp:lastModifiedBy>
  <cp:revision>3</cp:revision>
  <dcterms:created xsi:type="dcterms:W3CDTF">2026-10-22T09:08:00Z</dcterms:created>
  <dcterms:modified xsi:type="dcterms:W3CDTF">2026-10-22T09:32:00Z</dcterms:modified>
</cp:coreProperties>
</file>